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58F2" w14:textId="296D32EA" w:rsidR="00921835" w:rsidRDefault="007C5239">
      <w:r>
        <w:rPr>
          <w:b/>
          <w:bCs/>
        </w:rPr>
        <w:t>Resisting Cliché: How to Craft a Great Metaphor</w:t>
      </w:r>
    </w:p>
    <w:p w14:paraId="4E0F549D" w14:textId="3A62DEA6" w:rsidR="007C5239" w:rsidRDefault="007C5239">
      <w:r>
        <w:t>Lesson Plan</w:t>
      </w:r>
    </w:p>
    <w:p w14:paraId="7E0460F7" w14:textId="589AC28D" w:rsidR="007C5239" w:rsidRDefault="007C5239">
      <w:r>
        <w:t>Teacher: Sophia Su</w:t>
      </w:r>
    </w:p>
    <w:p w14:paraId="024DFBE4" w14:textId="5DC59232" w:rsidR="00E5554B" w:rsidRDefault="00E5554B"/>
    <w:p w14:paraId="7F865F01" w14:textId="056FA798" w:rsidR="00E5554B" w:rsidRDefault="00E5554B">
      <w:r>
        <w:t>Description:</w:t>
      </w:r>
    </w:p>
    <w:p w14:paraId="6D141E65" w14:textId="24D9FE9A" w:rsidR="00E5554B" w:rsidRDefault="00E5554B">
      <w:r>
        <w:t>This was a real analogy written by a high school student: “He was as tall as a 6’3” tree.”</w:t>
      </w:r>
    </w:p>
    <w:p w14:paraId="155D295E" w14:textId="65D5D772" w:rsidR="00E5554B" w:rsidRDefault="00E5554B">
      <w:r>
        <w:t>Why was this analogy bad? What makes a metaphor “great”? In this workshop-style class, students will be exposed to a variety of “good” versus “bad” examples of figurative language in creative writing. We’ll then work together in groups to come up with our own unique similes and metaphors in response to various writing exercises.</w:t>
      </w:r>
    </w:p>
    <w:p w14:paraId="57B70E99" w14:textId="24B7E9C9" w:rsidR="00032BE0" w:rsidRDefault="00032BE0"/>
    <w:p w14:paraId="3E909491" w14:textId="7D741FB9" w:rsidR="00032BE0" w:rsidRDefault="00032BE0">
      <w:r>
        <w:t>Plan:</w:t>
      </w:r>
    </w:p>
    <w:p w14:paraId="6AF201BA" w14:textId="5DE6C4CB" w:rsidR="00032BE0" w:rsidRDefault="00032BE0">
      <w:r>
        <w:t>0-5 min: Teacher introduction, structure of the class, disclaimers</w:t>
      </w:r>
    </w:p>
    <w:p w14:paraId="791876E2" w14:textId="24E3CAB8" w:rsidR="00032BE0" w:rsidRDefault="00032BE0">
      <w:r>
        <w:t xml:space="preserve">5-10 min: </w:t>
      </w:r>
      <w:r w:rsidR="009E766C">
        <w:t>Going over some e</w:t>
      </w:r>
      <w:r>
        <w:t>xamples of really bad analogies</w:t>
      </w:r>
    </w:p>
    <w:p w14:paraId="41F39828" w14:textId="424F233D" w:rsidR="009E766C" w:rsidRPr="009E766C" w:rsidRDefault="009E766C">
      <w:pPr>
        <w:rPr>
          <w:u w:val="single"/>
        </w:rPr>
      </w:pPr>
      <w:r>
        <w:rPr>
          <w:u w:val="single"/>
        </w:rPr>
        <w:t>Topic 1: Resisting Cliché</w:t>
      </w:r>
    </w:p>
    <w:p w14:paraId="079F652F" w14:textId="3CA1E36D" w:rsidR="009E766C" w:rsidRDefault="009E766C">
      <w:r>
        <w:t>10-15 min: Going over examples of good metaphors that resist cliché</w:t>
      </w:r>
    </w:p>
    <w:p w14:paraId="299EA371" w14:textId="3506D0C6" w:rsidR="009E766C" w:rsidRDefault="009E766C">
      <w:r>
        <w:t xml:space="preserve">15-25 min: </w:t>
      </w:r>
      <w:r w:rsidR="00A67A45">
        <w:t>H</w:t>
      </w:r>
      <w:r>
        <w:t xml:space="preserve">ave students work in groups to respond to Fishtank of Desire exercise, fill out ideas on </w:t>
      </w:r>
      <w:r w:rsidR="00A67A45">
        <w:t>collaborative sheets of paper</w:t>
      </w:r>
    </w:p>
    <w:p w14:paraId="20574991" w14:textId="6A235111" w:rsidR="009E766C" w:rsidRDefault="009E766C">
      <w:r>
        <w:t>25-30 min: Reconvene, discuss examples</w:t>
      </w:r>
    </w:p>
    <w:p w14:paraId="67E9E884" w14:textId="2DD39534" w:rsidR="009E766C" w:rsidRDefault="009E766C">
      <w:r>
        <w:rPr>
          <w:u w:val="single"/>
        </w:rPr>
        <w:t>Topic 2: Consistent Tone and Speaker</w:t>
      </w:r>
    </w:p>
    <w:p w14:paraId="290FA942" w14:textId="092527AA" w:rsidR="009E766C" w:rsidRDefault="009E766C">
      <w:r>
        <w:t>30-35 min: Discuss how metaphors can add to tone and reveal details about the speaker</w:t>
      </w:r>
    </w:p>
    <w:p w14:paraId="716F55E8" w14:textId="7B67C09E" w:rsidR="009E766C" w:rsidRDefault="009E766C">
      <w:r>
        <w:t xml:space="preserve">35-45 min: Breakout rooms, have students come up with metaphors to describe a certain scene from POV of a certain speaker, </w:t>
      </w:r>
      <w:r w:rsidR="00A67A45">
        <w:t>collaborative sheets of paper</w:t>
      </w:r>
    </w:p>
    <w:p w14:paraId="7D668F2A" w14:textId="70821825" w:rsidR="009E766C" w:rsidRPr="009E766C" w:rsidRDefault="009E766C">
      <w:r>
        <w:t>45-50 min: Reconvene, discuss, end class</w:t>
      </w:r>
    </w:p>
    <w:sectPr w:rsidR="009E766C" w:rsidRPr="009E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39"/>
    <w:rsid w:val="00032BE0"/>
    <w:rsid w:val="002E0011"/>
    <w:rsid w:val="007C5239"/>
    <w:rsid w:val="00921835"/>
    <w:rsid w:val="009E766C"/>
    <w:rsid w:val="00A67A45"/>
    <w:rsid w:val="00E55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75BC"/>
  <w15:chartTrackingRefBased/>
  <w15:docId w15:val="{98C64E52-BDFB-4243-B237-465568B1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2"/>
        <w:lang w:val="en-US" w:eastAsia="zh-CN"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Su</dc:creator>
  <cp:keywords/>
  <dc:description/>
  <cp:lastModifiedBy>Sophia Su</cp:lastModifiedBy>
  <cp:revision>4</cp:revision>
  <dcterms:created xsi:type="dcterms:W3CDTF">2021-10-06T20:00:00Z</dcterms:created>
  <dcterms:modified xsi:type="dcterms:W3CDTF">2022-03-13T19:26:00Z</dcterms:modified>
</cp:coreProperties>
</file>